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A8" w:rsidRDefault="00DD44F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Тверская, г. Тверь, ул. Можайского, д. 76</w:t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3311A8" w:rsidTr="00DD44FA">
        <w:trPr>
          <w:cantSplit/>
          <w:trHeight w:val="446"/>
        </w:trPr>
        <w:tc>
          <w:tcPr>
            <w:tcW w:w="820" w:type="dxa"/>
            <w:vAlign w:val="bottom"/>
          </w:tcPr>
          <w:p w:rsidR="003311A8" w:rsidRPr="00DD44FA" w:rsidRDefault="003311A8" w:rsidP="00DD44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3311A8" w:rsidRPr="00DD44FA" w:rsidRDefault="00DD44FA" w:rsidP="00DD44FA">
            <w:pPr>
              <w:jc w:val="center"/>
              <w:rPr>
                <w:b/>
                <w:sz w:val="20"/>
                <w:szCs w:val="20"/>
              </w:rPr>
            </w:pPr>
            <w:r w:rsidRPr="00DD44FA">
              <w:rPr>
                <w:rFonts w:eastAsia="Times New Roman"/>
                <w:b/>
                <w:sz w:val="20"/>
                <w:szCs w:val="20"/>
              </w:rPr>
              <w:t>Отчет об исполнении управляющей организацией договора управления за 2017 год</w:t>
            </w:r>
          </w:p>
        </w:tc>
      </w:tr>
      <w:tr w:rsidR="003311A8" w:rsidTr="00DD44FA">
        <w:trPr>
          <w:cantSplit/>
          <w:trHeight w:val="446"/>
        </w:trPr>
        <w:tc>
          <w:tcPr>
            <w:tcW w:w="820" w:type="dxa"/>
            <w:vAlign w:val="bottom"/>
          </w:tcPr>
          <w:p w:rsidR="003311A8" w:rsidRPr="00DD44FA" w:rsidRDefault="003311A8">
            <w:pPr>
              <w:rPr>
                <w:b/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3311A8" w:rsidRPr="00DD44FA" w:rsidRDefault="00DD44FA">
            <w:pPr>
              <w:rPr>
                <w:b/>
                <w:sz w:val="20"/>
                <w:szCs w:val="20"/>
              </w:rPr>
            </w:pPr>
            <w:r w:rsidRPr="00DD44FA">
              <w:rPr>
                <w:rFonts w:eastAsia="Times New Roman"/>
                <w:b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311A8" w:rsidTr="00DD44FA">
        <w:trPr>
          <w:cantSplit/>
          <w:trHeight w:val="260"/>
        </w:trPr>
        <w:tc>
          <w:tcPr>
            <w:tcW w:w="820" w:type="dxa"/>
            <w:vAlign w:val="bottom"/>
          </w:tcPr>
          <w:p w:rsidR="003311A8" w:rsidRPr="00DD44FA" w:rsidRDefault="003311A8">
            <w:pPr>
              <w:rPr>
                <w:b/>
              </w:rPr>
            </w:pPr>
          </w:p>
        </w:tc>
        <w:tc>
          <w:tcPr>
            <w:tcW w:w="3880" w:type="dxa"/>
            <w:gridSpan w:val="3"/>
            <w:vAlign w:val="bottom"/>
          </w:tcPr>
          <w:p w:rsidR="003311A8" w:rsidRPr="00DD44FA" w:rsidRDefault="00DD44FA">
            <w:pPr>
              <w:rPr>
                <w:b/>
                <w:sz w:val="20"/>
                <w:szCs w:val="20"/>
              </w:rPr>
            </w:pPr>
            <w:r w:rsidRPr="00DD44FA">
              <w:rPr>
                <w:rFonts w:eastAsia="Times New Roman"/>
                <w:b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3311A8" w:rsidRDefault="003311A8"/>
        </w:tc>
        <w:tc>
          <w:tcPr>
            <w:tcW w:w="3520" w:type="dxa"/>
            <w:vAlign w:val="bottom"/>
          </w:tcPr>
          <w:p w:rsidR="003311A8" w:rsidRDefault="003311A8"/>
        </w:tc>
        <w:tc>
          <w:tcPr>
            <w:tcW w:w="40" w:type="dxa"/>
            <w:vAlign w:val="bottom"/>
          </w:tcPr>
          <w:p w:rsidR="003311A8" w:rsidRDefault="003311A8"/>
        </w:tc>
      </w:tr>
      <w:tr w:rsidR="003311A8" w:rsidTr="00DD44FA">
        <w:trPr>
          <w:cantSplit/>
          <w:trHeight w:val="234"/>
        </w:trPr>
        <w:tc>
          <w:tcPr>
            <w:tcW w:w="820" w:type="dxa"/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cantSplit/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</w:tr>
      <w:tr w:rsidR="003311A8" w:rsidTr="00DD44FA">
        <w:trPr>
          <w:cantSplit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40" w:type="dxa"/>
            <w:vAlign w:val="bottom"/>
          </w:tcPr>
          <w:p w:rsidR="003311A8" w:rsidRDefault="003311A8"/>
        </w:tc>
      </w:tr>
      <w:tr w:rsidR="003311A8" w:rsidTr="00DD44FA">
        <w:trPr>
          <w:cantSplit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311A8" w:rsidRDefault="003311A8">
            <w:pPr>
              <w:rPr>
                <w:sz w:val="16"/>
                <w:szCs w:val="16"/>
              </w:rPr>
            </w:pPr>
          </w:p>
        </w:tc>
      </w:tr>
      <w:tr w:rsidR="003311A8" w:rsidTr="00DD44FA">
        <w:trPr>
          <w:cantSplit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</w:tr>
      <w:tr w:rsidR="003311A8" w:rsidTr="00DD44FA">
        <w:trPr>
          <w:cantSplit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cantSplit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40" w:type="dxa"/>
            <w:vAlign w:val="bottom"/>
          </w:tcPr>
          <w:p w:rsidR="003311A8" w:rsidRDefault="003311A8"/>
        </w:tc>
      </w:tr>
      <w:tr w:rsidR="003311A8" w:rsidTr="00DD44FA">
        <w:trPr>
          <w:cantSplit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</w:tr>
      <w:tr w:rsidR="003311A8" w:rsidTr="00DD44FA">
        <w:trPr>
          <w:cantSplit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cantSplit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40" w:type="dxa"/>
            <w:vAlign w:val="bottom"/>
          </w:tcPr>
          <w:p w:rsidR="003311A8" w:rsidRDefault="003311A8"/>
        </w:tc>
      </w:tr>
      <w:tr w:rsidR="003311A8" w:rsidTr="00DD44FA">
        <w:trPr>
          <w:cantSplit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43842.70</w:t>
            </w:r>
          </w:p>
        </w:tc>
        <w:tc>
          <w:tcPr>
            <w:tcW w:w="40" w:type="dxa"/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</w:tr>
      <w:tr w:rsidR="003311A8" w:rsidTr="00DD44FA">
        <w:trPr>
          <w:cantSplit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40" w:type="dxa"/>
            <w:vAlign w:val="bottom"/>
          </w:tcPr>
          <w:p w:rsidR="003311A8" w:rsidRDefault="003311A8"/>
        </w:tc>
      </w:tr>
      <w:tr w:rsidR="003311A8" w:rsidTr="00DD44FA">
        <w:trPr>
          <w:cantSplit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1304060.23</w:t>
            </w:r>
          </w:p>
        </w:tc>
        <w:tc>
          <w:tcPr>
            <w:tcW w:w="40" w:type="dxa"/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</w:tr>
      <w:tr w:rsidR="003311A8" w:rsidTr="00DD44FA">
        <w:trPr>
          <w:cantSplit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cantSplit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40" w:type="dxa"/>
            <w:vAlign w:val="bottom"/>
          </w:tcPr>
          <w:p w:rsidR="003311A8" w:rsidRDefault="003311A8"/>
        </w:tc>
      </w:tr>
      <w:tr w:rsidR="003311A8" w:rsidTr="00DD44FA">
        <w:trPr>
          <w:cantSplit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787309.66</w:t>
            </w:r>
          </w:p>
        </w:tc>
        <w:tc>
          <w:tcPr>
            <w:tcW w:w="40" w:type="dxa"/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</w:tr>
      <w:tr w:rsidR="003311A8" w:rsidTr="00DD44FA">
        <w:trPr>
          <w:cantSplit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cantSplit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190470.31</w:t>
            </w:r>
          </w:p>
        </w:tc>
        <w:tc>
          <w:tcPr>
            <w:tcW w:w="40" w:type="dxa"/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</w:tr>
      <w:tr w:rsidR="003311A8" w:rsidTr="00DD44FA">
        <w:trPr>
          <w:cantSplit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cantSplit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326280.26</w:t>
            </w:r>
          </w:p>
        </w:tc>
        <w:tc>
          <w:tcPr>
            <w:tcW w:w="40" w:type="dxa"/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</w:tr>
      <w:tr w:rsidR="003311A8" w:rsidTr="00DD44FA">
        <w:trPr>
          <w:cantSplit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40" w:type="dxa"/>
            <w:vAlign w:val="bottom"/>
          </w:tcPr>
          <w:p w:rsidR="003311A8" w:rsidRDefault="003311A8"/>
        </w:tc>
      </w:tr>
      <w:tr w:rsidR="003311A8" w:rsidTr="00DD44FA">
        <w:trPr>
          <w:cantSplit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1301195.20</w:t>
            </w:r>
          </w:p>
        </w:tc>
        <w:tc>
          <w:tcPr>
            <w:tcW w:w="40" w:type="dxa"/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</w:tr>
      <w:tr w:rsidR="003311A8" w:rsidTr="00DD44FA">
        <w:trPr>
          <w:cantSplit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40" w:type="dxa"/>
            <w:vAlign w:val="bottom"/>
          </w:tcPr>
          <w:p w:rsidR="003311A8" w:rsidRDefault="003311A8"/>
        </w:tc>
      </w:tr>
      <w:tr w:rsidR="003311A8" w:rsidTr="00DD44FA">
        <w:trPr>
          <w:cantSplit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1300895.20</w:t>
            </w:r>
          </w:p>
        </w:tc>
        <w:tc>
          <w:tcPr>
            <w:tcW w:w="40" w:type="dxa"/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</w:tr>
      <w:tr w:rsidR="003311A8" w:rsidTr="00DD44FA">
        <w:trPr>
          <w:cantSplit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cantSplit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40" w:type="dxa"/>
            <w:vAlign w:val="bottom"/>
          </w:tcPr>
          <w:p w:rsidR="003311A8" w:rsidRDefault="003311A8"/>
        </w:tc>
      </w:tr>
      <w:tr w:rsidR="003311A8" w:rsidTr="00DD44FA">
        <w:trPr>
          <w:cantSplit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</w:tr>
      <w:tr w:rsidR="003311A8" w:rsidTr="00DD44FA">
        <w:trPr>
          <w:cantSplit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cantSplit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40" w:type="dxa"/>
            <w:vAlign w:val="bottom"/>
          </w:tcPr>
          <w:p w:rsidR="003311A8" w:rsidRDefault="003311A8"/>
        </w:tc>
      </w:tr>
      <w:tr w:rsidR="003311A8" w:rsidTr="00DD44FA">
        <w:trPr>
          <w:cantSplit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</w:tr>
      <w:tr w:rsidR="003311A8" w:rsidTr="00DD44FA">
        <w:trPr>
          <w:cantSplit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cantSplit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300.00</w:t>
            </w:r>
          </w:p>
        </w:tc>
        <w:tc>
          <w:tcPr>
            <w:tcW w:w="40" w:type="dxa"/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</w:tr>
      <w:tr w:rsidR="003311A8" w:rsidTr="00DD44FA">
        <w:trPr>
          <w:cantSplit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cantSplit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40" w:type="dxa"/>
            <w:vAlign w:val="bottom"/>
          </w:tcPr>
          <w:p w:rsidR="003311A8" w:rsidRDefault="003311A8"/>
        </w:tc>
      </w:tr>
      <w:tr w:rsidR="003311A8" w:rsidTr="00DD44FA">
        <w:trPr>
          <w:cantSplit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</w:tr>
      <w:tr w:rsidR="003311A8" w:rsidTr="00DD44FA">
        <w:trPr>
          <w:cantSplit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100"/>
              <w:rPr>
                <w:sz w:val="20"/>
                <w:szCs w:val="20"/>
              </w:rPr>
            </w:pPr>
            <w:bookmarkStart w:id="0" w:name="page27"/>
            <w:bookmarkEnd w:id="0"/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1257352.50</w:t>
            </w:r>
          </w:p>
        </w:tc>
      </w:tr>
      <w:tr w:rsidR="003311A8" w:rsidTr="00DD44F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47007.73</w:t>
            </w:r>
          </w:p>
        </w:tc>
      </w:tr>
      <w:tr w:rsidR="003311A8" w:rsidTr="00DD44F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446"/>
        </w:trPr>
        <w:tc>
          <w:tcPr>
            <w:tcW w:w="820" w:type="dxa"/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DD44FA" w:rsidRDefault="00DD44FA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3311A8" w:rsidRPr="00DD44FA" w:rsidRDefault="00DD44FA">
            <w:pPr>
              <w:rPr>
                <w:b/>
                <w:sz w:val="20"/>
                <w:szCs w:val="20"/>
              </w:rPr>
            </w:pPr>
            <w:r w:rsidRPr="00DD44FA">
              <w:rPr>
                <w:rFonts w:eastAsia="Times New Roman"/>
                <w:b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311A8" w:rsidTr="00DD44FA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6"/>
                <w:szCs w:val="16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3311A8" w:rsidRDefault="003311A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3311A8" w:rsidTr="00DD44F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142931.19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3311A8" w:rsidTr="00DD44F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1.71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right="460"/>
              <w:jc w:val="right"/>
              <w:rPr>
                <w:sz w:val="20"/>
                <w:szCs w:val="20"/>
              </w:rPr>
            </w:pPr>
            <w:bookmarkStart w:id="1" w:name="page28"/>
            <w:bookmarkEnd w:id="1"/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мусора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239819.04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мусора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2.86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3311A8" w:rsidTr="00DD44F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325262.77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3.88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Освидетельствование лифтов в</w:t>
            </w:r>
          </w:p>
        </w:tc>
      </w:tr>
      <w:tr w:rsidR="003311A8" w:rsidTr="00DD44F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26900.00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Освидетельствование лифтов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26900.00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right="460"/>
              <w:jc w:val="right"/>
              <w:rPr>
                <w:sz w:val="20"/>
                <w:szCs w:val="20"/>
              </w:rPr>
            </w:pPr>
            <w:bookmarkStart w:id="2" w:name="page29"/>
            <w:bookmarkEnd w:id="2"/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Благоустройство придомовой</w:t>
            </w:r>
          </w:p>
        </w:tc>
      </w:tr>
      <w:tr w:rsidR="003311A8" w:rsidTr="00DD44F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63218.47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покраска ограждения газонов, малых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 на детской площадке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41032.96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покраска поребриков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3092.15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покраска контейнерной площадки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5883.88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покос придомовой территории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9819.63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gridAfter w:val="1"/>
          <w:wAfter w:w="40" w:type="dxa"/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3"/>
                <w:szCs w:val="23"/>
              </w:rPr>
            </w:pPr>
            <w:bookmarkStart w:id="3" w:name="page30"/>
            <w:bookmarkEnd w:id="3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5.5)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механизированная уборка территории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1210.68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погрузка мешков, вывоз на полигон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600.00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5.7)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пескосоляной смеси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1579.17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придомовой территории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134128.98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right="460"/>
              <w:jc w:val="right"/>
              <w:rPr>
                <w:sz w:val="20"/>
                <w:szCs w:val="20"/>
              </w:rPr>
            </w:pPr>
            <w:bookmarkStart w:id="4" w:name="page31"/>
            <w:bookmarkEnd w:id="4"/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ремонт инженерных сетей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50898.68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запорной арматуры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565.46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датчика движения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9060.53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восстановление освещения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2832.67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арматуры под светильник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238.60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gridAfter w:val="1"/>
          <w:wAfter w:w="40" w:type="dxa"/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3"/>
                <w:szCs w:val="23"/>
              </w:rPr>
            </w:pPr>
            <w:bookmarkStart w:id="5" w:name="page32"/>
            <w:bookmarkEnd w:id="5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7.5)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т/у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33951.68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трубопровода системы ХВС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3210.20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7.7)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системы ХВС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1039.54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right="460"/>
              <w:jc w:val="right"/>
              <w:rPr>
                <w:sz w:val="20"/>
                <w:szCs w:val="20"/>
              </w:rPr>
            </w:pPr>
            <w:bookmarkStart w:id="6" w:name="page33"/>
            <w:bookmarkEnd w:id="6"/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лифтов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193452.21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лифтов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2.32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 эксплуатация жилого</w:t>
            </w:r>
          </w:p>
        </w:tc>
      </w:tr>
      <w:tr w:rsidR="003311A8" w:rsidTr="00DD44F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</w:t>
            </w: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13704.23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профобход деревянных и штукатурно-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малярных конструкций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5480.28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подсыпка отмостки асфальтовой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крошкой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706.96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защитной сетки на вент.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шахте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2238.71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gridAfter w:val="1"/>
          <w:wAfter w:w="40" w:type="dxa"/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3"/>
                <w:szCs w:val="23"/>
              </w:rPr>
            </w:pPr>
            <w:bookmarkStart w:id="7" w:name="page34"/>
            <w:bookmarkEnd w:id="7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9.4)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 сушилки от мусора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3311.84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9.5)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хомута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102.10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эл. лампочек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1802.38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9.7)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патрона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61.96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right="360"/>
              <w:jc w:val="right"/>
              <w:rPr>
                <w:sz w:val="20"/>
                <w:szCs w:val="20"/>
              </w:rPr>
            </w:pPr>
            <w:bookmarkStart w:id="8" w:name="page35"/>
            <w:bookmarkEnd w:id="8"/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14100.00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9,4 ч.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14100.00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88022.14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1.05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3311A8" w:rsidTr="00DD44F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1582.27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многоквартирного дома</w:t>
            </w:r>
          </w:p>
        </w:tc>
      </w:tr>
      <w:tr w:rsidR="003311A8" w:rsidTr="00DD44F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1582.27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right="360"/>
              <w:jc w:val="right"/>
              <w:rPr>
                <w:sz w:val="20"/>
                <w:szCs w:val="20"/>
              </w:rPr>
            </w:pPr>
            <w:bookmarkStart w:id="9" w:name="page36"/>
            <w:bookmarkEnd w:id="9"/>
            <w:r>
              <w:rPr>
                <w:rFonts w:eastAsia="Times New Roman"/>
                <w:sz w:val="20"/>
                <w:szCs w:val="20"/>
              </w:rPr>
              <w:t>13)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внутридомового газового</w:t>
            </w:r>
          </w:p>
        </w:tc>
      </w:tr>
      <w:tr w:rsidR="003311A8" w:rsidTr="00DD44F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3311A8" w:rsidTr="00DD44F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18847.49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внутридомового газового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18847.49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требований</w:t>
            </w:r>
          </w:p>
        </w:tc>
      </w:tr>
      <w:tr w:rsidR="003311A8" w:rsidTr="00DD44F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пожарной безопасности</w:t>
            </w: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1018.50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замков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1018.50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3311A8" w:rsidTr="00DD44F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195391.68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40162.68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gridAfter w:val="1"/>
          <w:wAfter w:w="40" w:type="dxa"/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3"/>
                <w:szCs w:val="23"/>
              </w:rPr>
            </w:pPr>
            <w:bookmarkStart w:id="10" w:name="page37"/>
            <w:bookmarkEnd w:id="10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15.2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остекления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4141.63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кровли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25557.25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15.4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косметический ремонт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1"/>
                <w:szCs w:val="11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3311A8" w:rsidTr="00DD44F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</w:tr>
      <w:tr w:rsidR="003311A8" w:rsidTr="00DD44F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3311A8" w:rsidTr="00DD44F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3"/>
                <w:szCs w:val="3"/>
              </w:rPr>
            </w:pPr>
          </w:p>
        </w:tc>
      </w:tr>
      <w:tr w:rsidR="003311A8" w:rsidTr="00DD44F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125530.12</w:t>
            </w:r>
          </w:p>
        </w:tc>
      </w:tr>
      <w:tr w:rsidR="003311A8" w:rsidTr="00DD44F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</w:tbl>
    <w:p w:rsidR="007C65C7" w:rsidRDefault="007C65C7">
      <w:pPr>
        <w:spacing w:line="226" w:lineRule="exact"/>
        <w:rPr>
          <w:b/>
          <w:sz w:val="20"/>
          <w:szCs w:val="20"/>
        </w:rPr>
      </w:pPr>
    </w:p>
    <w:p w:rsidR="003311A8" w:rsidRDefault="007C65C7">
      <w:pPr>
        <w:spacing w:line="226" w:lineRule="exact"/>
        <w:rPr>
          <w:sz w:val="20"/>
          <w:szCs w:val="20"/>
        </w:rPr>
      </w:pPr>
      <w:r w:rsidRPr="004A2549">
        <w:rPr>
          <w:b/>
          <w:sz w:val="20"/>
          <w:szCs w:val="20"/>
        </w:rPr>
        <w:t>Задолженность</w:t>
      </w:r>
      <w:r w:rsidRPr="00525495">
        <w:rPr>
          <w:b/>
          <w:sz w:val="20"/>
          <w:szCs w:val="20"/>
        </w:rPr>
        <w:t xml:space="preserve"> </w:t>
      </w:r>
      <w:r w:rsidRPr="004A2549">
        <w:rPr>
          <w:b/>
          <w:sz w:val="20"/>
          <w:szCs w:val="20"/>
        </w:rPr>
        <w:t xml:space="preserve">ООО «ДИЛОС» </w:t>
      </w:r>
      <w:r>
        <w:rPr>
          <w:b/>
          <w:sz w:val="20"/>
          <w:szCs w:val="20"/>
        </w:rPr>
        <w:t>перед</w:t>
      </w:r>
      <w:r w:rsidRPr="004A2549">
        <w:rPr>
          <w:b/>
          <w:sz w:val="20"/>
          <w:szCs w:val="20"/>
        </w:rPr>
        <w:t xml:space="preserve"> жител</w:t>
      </w:r>
      <w:r>
        <w:rPr>
          <w:b/>
          <w:sz w:val="20"/>
          <w:szCs w:val="20"/>
        </w:rPr>
        <w:t>ями</w:t>
      </w:r>
      <w:r w:rsidRPr="004A2549">
        <w:rPr>
          <w:b/>
          <w:sz w:val="20"/>
          <w:szCs w:val="20"/>
        </w:rPr>
        <w:t xml:space="preserve"> по выполненным работам</w:t>
      </w:r>
      <w:r>
        <w:rPr>
          <w:b/>
          <w:sz w:val="20"/>
          <w:szCs w:val="20"/>
        </w:rPr>
        <w:t xml:space="preserve"> – 69424,87 руб.</w:t>
      </w:r>
    </w:p>
    <w:p w:rsidR="007C65C7" w:rsidRDefault="007C65C7" w:rsidP="00DD44FA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7C65C7" w:rsidRDefault="007C65C7" w:rsidP="00DD44FA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3311A8" w:rsidRPr="00DD44FA" w:rsidRDefault="00DD44FA" w:rsidP="00DD44FA">
      <w:pPr>
        <w:ind w:left="800"/>
        <w:jc w:val="center"/>
        <w:rPr>
          <w:b/>
          <w:sz w:val="20"/>
          <w:szCs w:val="20"/>
        </w:rPr>
      </w:pPr>
      <w:r w:rsidRPr="00DD44FA">
        <w:rPr>
          <w:rFonts w:eastAsia="Times New Roman"/>
          <w:b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3311A8" w:rsidRDefault="003311A8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311A8" w:rsidTr="00DD44F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311A8" w:rsidTr="00DD44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6"/>
                <w:szCs w:val="16"/>
              </w:rPr>
            </w:pPr>
          </w:p>
        </w:tc>
      </w:tr>
      <w:tr w:rsidR="003311A8" w:rsidTr="00DD44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311A8" w:rsidTr="00DD44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311A8" w:rsidTr="00DD44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311A8" w:rsidTr="00DD44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</w:tr>
      <w:tr w:rsidR="003311A8" w:rsidTr="00DD44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311A8" w:rsidTr="00DD44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trHeight w:val="476"/>
        </w:trPr>
        <w:tc>
          <w:tcPr>
            <w:tcW w:w="820" w:type="dxa"/>
            <w:vAlign w:val="bottom"/>
          </w:tcPr>
          <w:p w:rsidR="003311A8" w:rsidRPr="00DD44FA" w:rsidRDefault="003311A8" w:rsidP="00DD44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3311A8" w:rsidRPr="00DD44FA" w:rsidRDefault="00DD44FA" w:rsidP="00DD44FA">
            <w:pPr>
              <w:jc w:val="center"/>
              <w:rPr>
                <w:b/>
                <w:sz w:val="20"/>
                <w:szCs w:val="20"/>
              </w:rPr>
            </w:pPr>
            <w:r w:rsidRPr="00DD44FA">
              <w:rPr>
                <w:rFonts w:eastAsia="Times New Roman"/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</w:tr>
      <w:tr w:rsidR="003311A8" w:rsidTr="00DD44F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19"/>
                <w:szCs w:val="19"/>
              </w:rPr>
            </w:pPr>
          </w:p>
        </w:tc>
      </w:tr>
      <w:tr w:rsidR="003311A8" w:rsidTr="00DD44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311A8" w:rsidTr="00DD44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6"/>
                <w:szCs w:val="16"/>
              </w:rPr>
            </w:pPr>
          </w:p>
        </w:tc>
      </w:tr>
      <w:tr w:rsidR="003311A8" w:rsidTr="00DD44F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right="360"/>
              <w:jc w:val="right"/>
              <w:rPr>
                <w:sz w:val="20"/>
                <w:szCs w:val="20"/>
              </w:rPr>
            </w:pPr>
            <w:bookmarkStart w:id="11" w:name="page38"/>
            <w:bookmarkEnd w:id="11"/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311A8" w:rsidTr="00DD44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</w:tr>
      <w:tr w:rsidR="003311A8" w:rsidTr="00DD44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311A8" w:rsidTr="00DD44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</w:tr>
      <w:tr w:rsidR="003311A8" w:rsidTr="00DD44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311.91</w:t>
            </w:r>
          </w:p>
        </w:tc>
      </w:tr>
      <w:tr w:rsidR="003311A8" w:rsidTr="00DD44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311A8" w:rsidTr="00DD44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</w:tr>
      <w:tr w:rsidR="003311A8" w:rsidTr="00DD44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311A8" w:rsidTr="00DD44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</w:tr>
      <w:tr w:rsidR="003311A8" w:rsidTr="00DD44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86.61</w:t>
            </w:r>
          </w:p>
        </w:tc>
      </w:tr>
      <w:tr w:rsidR="003311A8" w:rsidTr="00DD44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4"/>
                <w:szCs w:val="24"/>
              </w:rPr>
            </w:pPr>
          </w:p>
        </w:tc>
      </w:tr>
    </w:tbl>
    <w:p w:rsidR="003311A8" w:rsidRDefault="003311A8">
      <w:pPr>
        <w:spacing w:line="226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311A8" w:rsidTr="00DD44FA">
        <w:trPr>
          <w:trHeight w:val="460"/>
        </w:trPr>
        <w:tc>
          <w:tcPr>
            <w:tcW w:w="820" w:type="dxa"/>
            <w:vAlign w:val="bottom"/>
          </w:tcPr>
          <w:p w:rsidR="003311A8" w:rsidRPr="00DD44FA" w:rsidRDefault="003311A8" w:rsidP="00DD44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414AB" w:rsidRDefault="008414AB" w:rsidP="00DD44F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414AB" w:rsidRDefault="008414AB" w:rsidP="00DD44F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414AB" w:rsidRDefault="008414AB" w:rsidP="00DD44F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414AB" w:rsidRDefault="008414AB" w:rsidP="00DD44F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414AB" w:rsidRDefault="008414AB" w:rsidP="00DD44F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414AB" w:rsidRDefault="008414AB" w:rsidP="00DD44F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3311A8" w:rsidRPr="00DD44FA" w:rsidRDefault="00DD44FA" w:rsidP="00DD44FA">
            <w:pPr>
              <w:jc w:val="center"/>
              <w:rPr>
                <w:b/>
                <w:sz w:val="20"/>
                <w:szCs w:val="20"/>
              </w:rPr>
            </w:pPr>
            <w:r w:rsidRPr="00DD44FA">
              <w:rPr>
                <w:rFonts w:eastAsia="Times New Roman"/>
                <w:b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311A8" w:rsidTr="00DD44F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19"/>
                <w:szCs w:val="19"/>
              </w:rPr>
            </w:pPr>
          </w:p>
        </w:tc>
      </w:tr>
      <w:tr w:rsidR="003311A8" w:rsidTr="00DD44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311A8" w:rsidTr="00DD44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6"/>
                <w:szCs w:val="16"/>
              </w:rPr>
            </w:pPr>
          </w:p>
        </w:tc>
      </w:tr>
      <w:tr w:rsidR="003311A8" w:rsidTr="00DD44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311A8" w:rsidTr="00DD44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311A8" w:rsidTr="00DD44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311A8" w:rsidTr="00DD44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</w:tr>
      <w:tr w:rsidR="003311A8" w:rsidTr="00DD44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311A8" w:rsidTr="00DD44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trHeight w:val="476"/>
        </w:trPr>
        <w:tc>
          <w:tcPr>
            <w:tcW w:w="820" w:type="dxa"/>
            <w:vAlign w:val="bottom"/>
          </w:tcPr>
          <w:p w:rsidR="003311A8" w:rsidRPr="00DD44FA" w:rsidRDefault="003311A8" w:rsidP="00DD44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311A8" w:rsidRPr="00DD44FA" w:rsidRDefault="00DD44FA" w:rsidP="00DD44FA">
            <w:pPr>
              <w:jc w:val="center"/>
              <w:rPr>
                <w:b/>
                <w:sz w:val="20"/>
                <w:szCs w:val="20"/>
              </w:rPr>
            </w:pPr>
            <w:r w:rsidRPr="00DD44FA">
              <w:rPr>
                <w:rFonts w:eastAsia="Times New Roman"/>
                <w:b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311A8" w:rsidTr="00DD44F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311A8" w:rsidRDefault="003311A8">
            <w:pPr>
              <w:rPr>
                <w:sz w:val="19"/>
                <w:szCs w:val="19"/>
              </w:rPr>
            </w:pPr>
          </w:p>
        </w:tc>
      </w:tr>
      <w:tr w:rsidR="003311A8" w:rsidTr="00DD44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311A8" w:rsidTr="00DD44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16"/>
                <w:szCs w:val="16"/>
              </w:rPr>
            </w:pPr>
          </w:p>
        </w:tc>
      </w:tr>
      <w:tr w:rsidR="003311A8" w:rsidTr="00DD44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7C65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3311A8" w:rsidTr="00DD44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7C65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3311A8" w:rsidTr="00DD44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6"/>
                <w:szCs w:val="6"/>
              </w:rPr>
            </w:pPr>
          </w:p>
        </w:tc>
      </w:tr>
      <w:tr w:rsidR="003311A8" w:rsidTr="00DD44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DD44F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7C65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52244</w:t>
            </w:r>
          </w:p>
        </w:tc>
      </w:tr>
      <w:tr w:rsidR="003311A8" w:rsidTr="00DD44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20"/>
                <w:szCs w:val="20"/>
              </w:rPr>
            </w:pPr>
          </w:p>
        </w:tc>
      </w:tr>
      <w:tr w:rsidR="003311A8" w:rsidTr="00DD44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311A8" w:rsidRDefault="00DD44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311A8" w:rsidRDefault="003311A8"/>
        </w:tc>
      </w:tr>
      <w:tr w:rsidR="003311A8" w:rsidTr="00DD44F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1A8" w:rsidRDefault="003311A8">
            <w:pPr>
              <w:rPr>
                <w:sz w:val="9"/>
                <w:szCs w:val="9"/>
              </w:rPr>
            </w:pPr>
          </w:p>
        </w:tc>
      </w:tr>
    </w:tbl>
    <w:p w:rsidR="00F002A4" w:rsidRDefault="00F002A4" w:rsidP="00F002A4">
      <w:pPr>
        <w:spacing w:line="281" w:lineRule="exact"/>
        <w:jc w:val="center"/>
        <w:rPr>
          <w:sz w:val="24"/>
          <w:szCs w:val="24"/>
        </w:rPr>
      </w:pPr>
    </w:p>
    <w:p w:rsidR="00F002A4" w:rsidRDefault="00F002A4" w:rsidP="00F002A4">
      <w:pPr>
        <w:spacing w:line="281" w:lineRule="exact"/>
        <w:jc w:val="center"/>
        <w:rPr>
          <w:sz w:val="24"/>
          <w:szCs w:val="24"/>
        </w:rPr>
      </w:pPr>
    </w:p>
    <w:p w:rsidR="00F002A4" w:rsidRDefault="00F002A4" w:rsidP="00F002A4">
      <w:pPr>
        <w:spacing w:line="281" w:lineRule="exact"/>
        <w:jc w:val="center"/>
        <w:rPr>
          <w:sz w:val="24"/>
          <w:szCs w:val="24"/>
        </w:rPr>
      </w:pPr>
    </w:p>
    <w:p w:rsidR="00F002A4" w:rsidRDefault="00F002A4" w:rsidP="00F002A4">
      <w:pPr>
        <w:spacing w:line="281" w:lineRule="exact"/>
        <w:jc w:val="center"/>
        <w:rPr>
          <w:sz w:val="24"/>
          <w:szCs w:val="24"/>
        </w:rPr>
      </w:pPr>
    </w:p>
    <w:p w:rsidR="00F002A4" w:rsidRDefault="00F002A4" w:rsidP="00F002A4">
      <w:pPr>
        <w:spacing w:line="281" w:lineRule="exact"/>
        <w:jc w:val="center"/>
        <w:rPr>
          <w:sz w:val="24"/>
          <w:szCs w:val="24"/>
        </w:rPr>
      </w:pPr>
    </w:p>
    <w:p w:rsidR="00F002A4" w:rsidRDefault="00F002A4" w:rsidP="00F002A4">
      <w:pPr>
        <w:spacing w:line="281" w:lineRule="exact"/>
        <w:jc w:val="center"/>
        <w:rPr>
          <w:sz w:val="20"/>
          <w:szCs w:val="20"/>
        </w:rPr>
      </w:pPr>
      <w:r>
        <w:rPr>
          <w:sz w:val="24"/>
          <w:szCs w:val="24"/>
        </w:rPr>
        <w:t>Директор                                                                         В.Э. Ли</w:t>
      </w:r>
    </w:p>
    <w:p w:rsidR="003311A8" w:rsidRDefault="003311A8" w:rsidP="00DD44FA">
      <w:pPr>
        <w:spacing w:line="200" w:lineRule="exact"/>
        <w:rPr>
          <w:sz w:val="20"/>
          <w:szCs w:val="20"/>
        </w:rPr>
      </w:pPr>
    </w:p>
    <w:sectPr w:rsidR="003311A8" w:rsidSect="00DD44FA">
      <w:pgSz w:w="11900" w:h="16840"/>
      <w:pgMar w:top="375" w:right="400" w:bottom="426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311A8"/>
    <w:rsid w:val="003311A8"/>
    <w:rsid w:val="00786F52"/>
    <w:rsid w:val="007C65C7"/>
    <w:rsid w:val="008111C5"/>
    <w:rsid w:val="008414AB"/>
    <w:rsid w:val="00DD44FA"/>
    <w:rsid w:val="00F0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4560</Words>
  <Characters>25995</Characters>
  <Application>Microsoft Office Word</Application>
  <DocSecurity>0</DocSecurity>
  <Lines>216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ECONOMIST</cp:lastModifiedBy>
  <cp:revision>4</cp:revision>
  <dcterms:created xsi:type="dcterms:W3CDTF">2018-02-20T05:31:00Z</dcterms:created>
  <dcterms:modified xsi:type="dcterms:W3CDTF">2018-02-21T07:44:00Z</dcterms:modified>
</cp:coreProperties>
</file>